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587" w:rsidRDefault="001738AD">
      <w:bookmarkStart w:id="0" w:name="_GoBack"/>
      <w:bookmarkEnd w:id="0"/>
      <w:r>
        <w:t>EBSCO recognizes the importance of being able to accurately determine the source of user traffic. When users link directly from origin to destination, it is easy to see what site is sending traffic your way. However, when users link from origin through ano</w:t>
      </w:r>
      <w:r>
        <w:t xml:space="preserve">ther site and then on to the destination, it becomes more difficult to capture the details needed to ascertain where the user started. </w:t>
      </w:r>
    </w:p>
    <w:p w:rsidR="00DF4587" w:rsidRDefault="001738AD">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1028065</wp:posOffset>
            </wp:positionV>
            <wp:extent cx="3538855" cy="1828800"/>
            <wp:effectExtent l="0" t="0" r="508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38728" cy="1828800"/>
                    </a:xfrm>
                    <a:prstGeom prst="rect">
                      <a:avLst/>
                    </a:prstGeom>
                  </pic:spPr>
                </pic:pic>
              </a:graphicData>
            </a:graphic>
          </wp:anchor>
        </w:drawing>
      </w:r>
      <w:r>
        <w:t>Consider that there are many flights available from LA to Boston, some of which go direct and others that stop in Denve</w:t>
      </w:r>
      <w:r>
        <w:t>r, Chicago, and Philadelphia. All flights will get you to your destination, but those flights with layovers present a challenge for the person who has to pick you up at the airport, because those flight will show you coming from Chicago and not LA. The sam</w:t>
      </w:r>
      <w:r>
        <w:t>e is true for publishers attempting to trace the ultimate origin of their site’s incoming traffic.</w:t>
      </w:r>
    </w:p>
    <w:p w:rsidR="00DF4587" w:rsidRDefault="00DF4587"/>
    <w:p w:rsidR="00DF4587" w:rsidRDefault="001738AD">
      <w:r>
        <w:t>Link resolvers such as Full Text Finder (EBSCO), SFX (Ex Libris), and 360 Link (Serial Solutions) often act as intermediaries in connecting discovery servic</w:t>
      </w:r>
      <w:r>
        <w:t xml:space="preserve">es to sites containing the full text, and the fact that link resolvers and discovery services may be available from the same companies but not necessarily used in concert by libraries causes further confusion. For example, if a library subscribes to EBSCO </w:t>
      </w:r>
      <w:r>
        <w:t>Discovery Service and uses SFX for their linking, publishers may attribute incoming traffic erroneously to Ex Libris.</w:t>
      </w:r>
    </w:p>
    <w:p w:rsidR="00DF4587" w:rsidRDefault="001738AD">
      <w:r>
        <w:t xml:space="preserve">EBSCO has developed this fact sheet to help familiarize publishers with the topic and the aspects involved in </w:t>
      </w:r>
      <w:proofErr w:type="gramStart"/>
      <w:r>
        <w:t>identifying</w:t>
      </w:r>
      <w:proofErr w:type="gramEnd"/>
      <w:r>
        <w:t xml:space="preserve"> user origin. In </w:t>
      </w:r>
      <w:r>
        <w:t>addition, EBSCO has initiated a conversation with NISO with the goal of forming industry-wide recommendations for tracking incoming traffic.</w:t>
      </w:r>
    </w:p>
    <w:p w:rsidR="00DF4587" w:rsidRDefault="001738AD">
      <w:pPr>
        <w:pStyle w:val="Heading2"/>
      </w:pPr>
      <w:r>
        <w:t>NISO Origin Identification Project</w:t>
      </w:r>
    </w:p>
    <w:p w:rsidR="00DF4587" w:rsidRDefault="001738AD">
      <w:r>
        <w:t xml:space="preserve">In </w:t>
      </w:r>
      <w:proofErr w:type="gramStart"/>
      <w:r>
        <w:t>Fall</w:t>
      </w:r>
      <w:proofErr w:type="gramEnd"/>
      <w:r>
        <w:t xml:space="preserve"> 2015, Scott Bernier and Oliver Pesch from EBSCO proposed a new work item</w:t>
      </w:r>
      <w:r>
        <w:t xml:space="preserve"> to NISO. The goal was to “Develop a recommended practice that would allow libraries, publishers and other content providers to accurately track the sites/platforms from which incoming links originate when they pass through a link resolver” (Bernier and Pe</w:t>
      </w:r>
      <w:r>
        <w:t xml:space="preserve">sch). See the </w:t>
      </w:r>
      <w:hyperlink r:id="rId9" w:history="1">
        <w:r>
          <w:rPr>
            <w:rStyle w:val="Hyperlink"/>
          </w:rPr>
          <w:t>proposal</w:t>
        </w:r>
      </w:hyperlink>
      <w:r>
        <w:t xml:space="preserve"> for more information.</w:t>
      </w:r>
    </w:p>
    <w:p w:rsidR="00DF4587" w:rsidRDefault="001738AD">
      <w:r>
        <w:t xml:space="preserve">On February 17, 2016, NISO announced its </w:t>
      </w:r>
      <w:r>
        <w:t xml:space="preserve">approval of the project in a </w:t>
      </w:r>
      <w:hyperlink r:id="rId10" w:history="1">
        <w:r>
          <w:rPr>
            <w:rStyle w:val="Hyperlink"/>
          </w:rPr>
          <w:t>press release</w:t>
        </w:r>
      </w:hyperlink>
      <w:r>
        <w:t>. To summarize,</w:t>
      </w:r>
    </w:p>
    <w:p w:rsidR="00DF4587" w:rsidRDefault="001738AD">
      <w:pPr>
        <w:ind w:left="720"/>
      </w:pPr>
      <w:r>
        <w:t xml:space="preserve">Members of the National Standards Organization (NISO) have approved a new project: the development </w:t>
      </w:r>
      <w:r>
        <w:t xml:space="preserve">of a Recommended Practice for Tracking Link Origins in a Networked Information Environment. As libraries strive to improve the ways in which users access their collections, gaining a definitive understanding of where a user began his or her library search </w:t>
      </w:r>
      <w:r>
        <w:t xml:space="preserve">before ultimately arriving at library-licensed content is an important factor for library staff in determining the value of a platform and how </w:t>
      </w:r>
      <w:r>
        <w:lastRenderedPageBreak/>
        <w:t>to allocate resources. Additionally, publishers may turn to web log analysis to track where users are coming from</w:t>
      </w:r>
      <w:r>
        <w:t>. (NISO)</w:t>
      </w:r>
    </w:p>
    <w:p w:rsidR="00DF4587" w:rsidRDefault="001738AD">
      <w:pPr>
        <w:rPr>
          <w:b/>
          <w:bCs/>
        </w:rPr>
      </w:pPr>
      <w:r>
        <w:t xml:space="preserve">For more information on the NISO initiative, please contact </w:t>
      </w:r>
      <w:hyperlink r:id="rId11" w:history="1">
        <w:r>
          <w:rPr>
            <w:rStyle w:val="Hyperlink"/>
            <w:iCs/>
          </w:rPr>
          <w:t>Nettie Lagace</w:t>
        </w:r>
      </w:hyperlink>
      <w:r>
        <w:rPr>
          <w:iCs/>
        </w:rPr>
        <w:t xml:space="preserve"> at NISO.</w:t>
      </w:r>
    </w:p>
    <w:p w:rsidR="00DF4587" w:rsidRDefault="001738AD">
      <w:pPr>
        <w:pStyle w:val="Heading2"/>
      </w:pPr>
      <w:r>
        <w:t>Key Terms &amp; Definitions</w:t>
      </w:r>
    </w:p>
    <w:p w:rsidR="00DF4587" w:rsidRDefault="001738AD">
      <w:r>
        <w:t>When discussing how to id</w:t>
      </w:r>
      <w:r>
        <w:t>entify origin, it helps to use a common vocabulary.</w:t>
      </w:r>
    </w:p>
    <w:p w:rsidR="00DF4587" w:rsidRDefault="001738AD">
      <w:pPr>
        <w:pStyle w:val="Heading3"/>
      </w:pPr>
      <w:r>
        <w:t>Domain</w:t>
      </w:r>
    </w:p>
    <w:p w:rsidR="00DF4587" w:rsidRDefault="001738AD">
      <w:pPr>
        <w:pStyle w:val="ListParagraph1"/>
        <w:numPr>
          <w:ilvl w:val="0"/>
          <w:numId w:val="1"/>
        </w:numPr>
      </w:pPr>
      <w:r>
        <w:t>“A</w:t>
      </w:r>
      <w:r>
        <w:rPr>
          <w:rFonts w:eastAsiaTheme="majorEastAsia"/>
        </w:rPr>
        <w:t> </w:t>
      </w:r>
      <w:r>
        <w:rPr>
          <w:b/>
          <w:bCs/>
        </w:rPr>
        <w:t>domain name</w:t>
      </w:r>
      <w:r>
        <w:rPr>
          <w:rFonts w:eastAsiaTheme="majorEastAsia"/>
        </w:rPr>
        <w:t> </w:t>
      </w:r>
      <w:r>
        <w:t>is an identification</w:t>
      </w:r>
      <w:r>
        <w:rPr>
          <w:rFonts w:eastAsiaTheme="majorEastAsia"/>
        </w:rPr>
        <w:t> </w:t>
      </w:r>
      <w:r>
        <w:t>string</w:t>
      </w:r>
      <w:r>
        <w:rPr>
          <w:rFonts w:eastAsiaTheme="majorEastAsia"/>
        </w:rPr>
        <w:t> </w:t>
      </w:r>
      <w:r>
        <w:t>that defines a realm of administrative autonomy, authority or control within the Internet” (</w:t>
      </w:r>
      <w:r>
        <w:rPr>
          <w:i/>
        </w:rPr>
        <w:t>Wikipedia</w:t>
      </w:r>
      <w:r>
        <w:t xml:space="preserve"> </w:t>
      </w:r>
      <w:hyperlink r:id="rId12" w:history="1">
        <w:r>
          <w:rPr>
            <w:rStyle w:val="Hyperlink"/>
          </w:rPr>
          <w:t>https://en.wikipedia.org/wiki/Domain_name</w:t>
        </w:r>
      </w:hyperlink>
      <w:r>
        <w:t>).</w:t>
      </w:r>
    </w:p>
    <w:p w:rsidR="00DF4587" w:rsidRDefault="001738AD">
      <w:pPr>
        <w:pStyle w:val="ListParagraph1"/>
        <w:numPr>
          <w:ilvl w:val="0"/>
          <w:numId w:val="1"/>
        </w:numPr>
      </w:pPr>
      <w:r>
        <w:t>Examples</w:t>
      </w:r>
    </w:p>
    <w:p w:rsidR="00DF4587" w:rsidRDefault="001738AD">
      <w:pPr>
        <w:pStyle w:val="ListParagraph1"/>
        <w:numPr>
          <w:ilvl w:val="1"/>
          <w:numId w:val="1"/>
        </w:numPr>
        <w:rPr>
          <w:color w:val="1F497D"/>
        </w:rPr>
      </w:pPr>
      <w:r>
        <w:t xml:space="preserve">EBSCO: </w:t>
      </w:r>
      <w:hyperlink r:id="rId13" w:history="1">
        <w:r>
          <w:rPr>
            <w:rStyle w:val="Hyperlink"/>
          </w:rPr>
          <w:t>http://</w:t>
        </w:r>
        <w:r>
          <w:rPr>
            <w:rStyle w:val="Hyperlink"/>
            <w:highlight w:val="yellow"/>
          </w:rPr>
          <w:t>eds.b.ebscohost.com</w:t>
        </w:r>
        <w:r>
          <w:rPr>
            <w:rStyle w:val="Hyperlink"/>
          </w:rPr>
          <w:t>/eds/d</w:t>
        </w:r>
        <w:r>
          <w:rPr>
            <w:rStyle w:val="Hyperlink"/>
          </w:rPr>
          <w:t>etail/detail?vid=8&amp;sid=cd56ebd1-9ca0-43fb-a239-481b65bff7a8%40sessionmgr112&amp;hid=114&amp;bdata=JnNpdGU9ZWRzLWxpdmU%3d</w:t>
        </w:r>
      </w:hyperlink>
    </w:p>
    <w:p w:rsidR="00DF4587" w:rsidRDefault="001738AD">
      <w:pPr>
        <w:pStyle w:val="ListParagraph1"/>
        <w:numPr>
          <w:ilvl w:val="1"/>
          <w:numId w:val="1"/>
        </w:numPr>
        <w:rPr>
          <w:rStyle w:val="Hyperlink"/>
          <w:color w:val="auto"/>
          <w:u w:val="none"/>
        </w:rPr>
      </w:pPr>
      <w:r>
        <w:t xml:space="preserve">IEEE </w:t>
      </w:r>
      <w:proofErr w:type="spellStart"/>
      <w:r>
        <w:t>Xplore</w:t>
      </w:r>
      <w:proofErr w:type="spellEnd"/>
      <w:r>
        <w:t xml:space="preserve">: </w:t>
      </w:r>
      <w:hyperlink r:id="rId14" w:history="1">
        <w:r>
          <w:rPr>
            <w:rStyle w:val="Hyperlink"/>
          </w:rPr>
          <w:t>http://</w:t>
        </w:r>
        <w:r>
          <w:rPr>
            <w:rStyle w:val="Hyperlink"/>
            <w:highlight w:val="yellow"/>
          </w:rPr>
          <w:t>ieeexplore.ieee.org</w:t>
        </w:r>
        <w:r>
          <w:rPr>
            <w:rStyle w:val="Hyperlink"/>
          </w:rPr>
          <w:t>/search/searchresult.jsp?newsearch=true&amp;queryText= IEEE%20Transactions%20on%20Pattern%20Analysis%20and%20Machine%20Intelligence&amp;sid=EBSCO</w:t>
        </w:r>
      </w:hyperlink>
    </w:p>
    <w:p w:rsidR="00DF4587" w:rsidRDefault="001738AD">
      <w:pPr>
        <w:pStyle w:val="ListParagraph1"/>
        <w:numPr>
          <w:ilvl w:val="1"/>
          <w:numId w:val="1"/>
        </w:numPr>
        <w:rPr>
          <w:rStyle w:val="Hyperlink"/>
          <w:color w:val="auto"/>
          <w:u w:val="none"/>
        </w:rPr>
      </w:pPr>
      <w:r>
        <w:t xml:space="preserve">Full Text Finder Link Resolver: </w:t>
      </w:r>
      <w:hyperlink r:id="rId15" w:history="1">
        <w:r>
          <w:rPr>
            <w:rStyle w:val="Hyperlink"/>
          </w:rPr>
          <w:t>http://</w:t>
        </w:r>
        <w:r>
          <w:rPr>
            <w:rStyle w:val="Hyperlink"/>
            <w:highlight w:val="yellow"/>
          </w:rPr>
          <w:t>resolver.ebscohost.com</w:t>
        </w:r>
        <w:r>
          <w:rPr>
            <w:rStyle w:val="Hyperlink"/>
          </w:rPr>
          <w:t>/openurl?EPCustID=ns238282&amp;genre=article&amp;sid=EBSCO&amp;aTitle=12345TITLE&amp;site=ftf-live</w:t>
        </w:r>
      </w:hyperlink>
    </w:p>
    <w:p w:rsidR="00DF4587" w:rsidRDefault="001738AD">
      <w:pPr>
        <w:pStyle w:val="ListParagraph1"/>
        <w:numPr>
          <w:ilvl w:val="1"/>
          <w:numId w:val="1"/>
        </w:numPr>
      </w:pPr>
      <w:proofErr w:type="spellStart"/>
      <w:r>
        <w:t>Cranfield</w:t>
      </w:r>
      <w:proofErr w:type="spellEnd"/>
      <w:r>
        <w:t xml:space="preserve"> University’s SFX Link Resolver: </w:t>
      </w:r>
      <w:hyperlink r:id="rId16" w:history="1">
        <w:r>
          <w:rPr>
            <w:rStyle w:val="Hyperlink"/>
          </w:rPr>
          <w:t>http://</w:t>
        </w:r>
        <w:r>
          <w:rPr>
            <w:rStyle w:val="Hyperlink"/>
            <w:highlight w:val="yellow"/>
          </w:rPr>
          <w:t>sfx.cranfield.ac.uk</w:t>
        </w:r>
        <w:r>
          <w:rPr>
            <w:rStyle w:val="Hyperlink"/>
          </w:rPr>
          <w:t>/cranfield?genre=article&amp;issn=01628828&amp;title=IEEE%20Transactions%20on%20Pattern%20Analysis%20and%20Machine%20Intelligence&amp;volume=37&amp;issue=6&amp;dat</w:t>
        </w:r>
        <w:r>
          <w:rPr>
            <w:rStyle w:val="Hyperlink"/>
          </w:rPr>
          <w:t>e=20150601&amp;atitle=Robust%20high%20dynamic%20range%20imaging%20by%20rank%20minimization&amp;spage=1219&amp;sid=EBSCO:edselc&amp;pid</w:t>
        </w:r>
      </w:hyperlink>
      <w:r>
        <w:t xml:space="preserve">= </w:t>
      </w:r>
    </w:p>
    <w:p w:rsidR="00DF4587" w:rsidRDefault="00DF4587">
      <w:pPr>
        <w:pStyle w:val="ListParagraph1"/>
      </w:pPr>
    </w:p>
    <w:p w:rsidR="00DF4587" w:rsidRDefault="001738AD">
      <w:pPr>
        <w:pStyle w:val="Heading3"/>
      </w:pPr>
      <w:r>
        <w:t>HTTP Referrer</w:t>
      </w:r>
    </w:p>
    <w:p w:rsidR="00DF4587" w:rsidRDefault="001738AD">
      <w:pPr>
        <w:pStyle w:val="ListParagraph1"/>
        <w:numPr>
          <w:ilvl w:val="0"/>
          <w:numId w:val="2"/>
        </w:numPr>
      </w:pPr>
      <w:r>
        <w:t>“The HTTP [referrer] is an HTTP header field that identifies the address of the webpage (i.e. the URI or IRI) that li</w:t>
      </w:r>
      <w:r>
        <w:t>nked to the resource being requested” (</w:t>
      </w:r>
      <w:r>
        <w:rPr>
          <w:i/>
        </w:rPr>
        <w:t>Wikipedia</w:t>
      </w:r>
      <w:r>
        <w:t xml:space="preserve"> </w:t>
      </w:r>
      <w:hyperlink r:id="rId17" w:history="1">
        <w:r>
          <w:rPr>
            <w:rStyle w:val="Hyperlink"/>
          </w:rPr>
          <w:t>https://en.wikipedia.org/wiki/HTTP_referer</w:t>
        </w:r>
      </w:hyperlink>
      <w:r>
        <w:t>).</w:t>
      </w:r>
    </w:p>
    <w:p w:rsidR="00DF4587" w:rsidRDefault="001738AD">
      <w:pPr>
        <w:pStyle w:val="ListParagraph1"/>
        <w:numPr>
          <w:ilvl w:val="0"/>
          <w:numId w:val="2"/>
        </w:numPr>
      </w:pPr>
      <w:r>
        <w:t>When a user links directly from a discovery service to full text on a publisher’s site, the HTTP Referr</w:t>
      </w:r>
      <w:r>
        <w:t>er will give the discovery service’s domain, which is the user’s point of origin.</w:t>
      </w:r>
    </w:p>
    <w:p w:rsidR="00DF4587" w:rsidRDefault="001738AD">
      <w:pPr>
        <w:pStyle w:val="ListParagraph1"/>
        <w:numPr>
          <w:ilvl w:val="1"/>
          <w:numId w:val="2"/>
        </w:numPr>
      </w:pPr>
      <w:r>
        <w:t>Examples, Direct Links:</w:t>
      </w:r>
    </w:p>
    <w:p w:rsidR="00DF4587" w:rsidRDefault="001738AD">
      <w:pPr>
        <w:spacing w:after="0" w:line="240" w:lineRule="auto"/>
        <w:ind w:left="1440"/>
        <w:rPr>
          <w:color w:val="1F497D"/>
        </w:rPr>
      </w:pPr>
      <w:hyperlink r:id="rId18" w:history="1">
        <w:r>
          <w:rPr>
            <w:rStyle w:val="Hyperlink"/>
          </w:rPr>
          <w:t>http://eds.b.ebscohost.com/eds/detail/detail?vid=8&amp;sid=cd56ebd1-9ca0-43fb-a239-481b65bff7a8%40sessionmgr112&amp;hid=114&amp;bdata=JnNpdGU9ZWRzLWxpdmU%3d</w:t>
        </w:r>
      </w:hyperlink>
    </w:p>
    <w:p w:rsidR="00DF4587" w:rsidRDefault="00DF4587">
      <w:pPr>
        <w:pStyle w:val="ListParagraph1"/>
        <w:ind w:left="1440"/>
      </w:pPr>
    </w:p>
    <w:p w:rsidR="00DF4587" w:rsidRDefault="001738AD">
      <w:pPr>
        <w:pStyle w:val="ListParagraph1"/>
        <w:ind w:left="1440"/>
        <w:rPr>
          <w:rStyle w:val="Hyperlink"/>
          <w:color w:val="auto"/>
          <w:u w:val="none"/>
        </w:rPr>
      </w:pPr>
      <w:hyperlink r:id="rId19" w:history="1">
        <w:r>
          <w:rPr>
            <w:rStyle w:val="Hyperlink"/>
          </w:rPr>
          <w:t>http://ieeexplore.ieee.org/search/searchresult.jsp?newsearch=true&amp;queryText= IEEE%20Transactions%20on%20Pattern%20Analysis%20and%20Machine%20Intelligence&amp;</w:t>
        </w:r>
        <w:r>
          <w:rPr>
            <w:rStyle w:val="Hyperlink"/>
          </w:rPr>
          <w:t>sid=EBSCO</w:t>
        </w:r>
      </w:hyperlink>
    </w:p>
    <w:p w:rsidR="00DF4587" w:rsidRDefault="001738AD">
      <w:pPr>
        <w:pStyle w:val="ListParagraph1"/>
        <w:numPr>
          <w:ilvl w:val="0"/>
          <w:numId w:val="2"/>
        </w:numPr>
      </w:pPr>
      <w:r>
        <w:t xml:space="preserve">When a user links from a discovery service to the full text on a publisher’s site using a link resolver, the HTTP Referrer will give the link resolver’s domain, which is </w:t>
      </w:r>
      <w:r>
        <w:rPr>
          <w:i/>
        </w:rPr>
        <w:t>not</w:t>
      </w:r>
      <w:r>
        <w:t xml:space="preserve"> the point of origin.</w:t>
      </w:r>
    </w:p>
    <w:p w:rsidR="00DF4587" w:rsidRDefault="001738AD">
      <w:pPr>
        <w:pStyle w:val="ListParagraph1"/>
        <w:numPr>
          <w:ilvl w:val="1"/>
          <w:numId w:val="2"/>
        </w:numPr>
        <w:rPr>
          <w:rStyle w:val="Hyperlink"/>
          <w:color w:val="auto"/>
          <w:u w:val="none"/>
        </w:rPr>
      </w:pPr>
      <w:r>
        <w:t xml:space="preserve">Examples, Link Resolvers: </w:t>
      </w:r>
      <w:hyperlink r:id="rId20" w:history="1">
        <w:r>
          <w:rPr>
            <w:rStyle w:val="Hyperlink"/>
          </w:rPr>
          <w:t>http://resolver.ebscohost.com/openurl?EPCustID=ns238282&amp;genre=article&amp;sid=EBSCO&amp;aTitle=12345TITLE&amp;site=ftf-live</w:t>
        </w:r>
      </w:hyperlink>
    </w:p>
    <w:p w:rsidR="00DF4587" w:rsidRDefault="00DF4587">
      <w:pPr>
        <w:pStyle w:val="ListParagraph1"/>
        <w:ind w:left="1440"/>
        <w:rPr>
          <w:rStyle w:val="Hyperlink"/>
          <w:color w:val="auto"/>
          <w:u w:val="none"/>
        </w:rPr>
      </w:pPr>
    </w:p>
    <w:p w:rsidR="00DF4587" w:rsidRDefault="001738AD">
      <w:pPr>
        <w:pStyle w:val="ListParagraph1"/>
        <w:ind w:left="1440"/>
      </w:pPr>
      <w:hyperlink r:id="rId21" w:history="1">
        <w:r>
          <w:rPr>
            <w:rStyle w:val="Hyperlink"/>
          </w:rPr>
          <w:t>http://sfx.cranfield.ac.uk/cranfield?genre=article&amp;issn=01628828&amp;title=IEEE%20Transactions%20on%20Pattern%20Analysis%20and%20Machine%20Intelligence&amp;volume=37&amp;issue=6&amp;date=20150601&amp;atitle=Robust%20high%20dynamic%20range%20imaging%20by%20rank%20minim</w:t>
        </w:r>
        <w:r>
          <w:rPr>
            <w:rStyle w:val="Hyperlink"/>
          </w:rPr>
          <w:t>ization&amp;spage=1219&amp;sid=EBSCO:edselc&amp;pid</w:t>
        </w:r>
      </w:hyperlink>
      <w:r>
        <w:t xml:space="preserve">= </w:t>
      </w:r>
    </w:p>
    <w:p w:rsidR="00DF4587" w:rsidRDefault="00DF4587">
      <w:pPr>
        <w:pStyle w:val="ListParagraph1"/>
      </w:pPr>
    </w:p>
    <w:p w:rsidR="00DF4587" w:rsidRDefault="001738AD">
      <w:pPr>
        <w:pStyle w:val="Heading3"/>
      </w:pPr>
      <w:r>
        <w:lastRenderedPageBreak/>
        <w:t>Query String</w:t>
      </w:r>
    </w:p>
    <w:p w:rsidR="00DF4587" w:rsidRDefault="001738AD">
      <w:pPr>
        <w:pStyle w:val="ListParagraph1"/>
        <w:numPr>
          <w:ilvl w:val="0"/>
          <w:numId w:val="3"/>
        </w:numPr>
      </w:pPr>
      <w:r>
        <w:t>“On the World Wide Web, a </w:t>
      </w:r>
      <w:r>
        <w:rPr>
          <w:b/>
          <w:bCs/>
        </w:rPr>
        <w:t>query string</w:t>
      </w:r>
      <w:r>
        <w:t> is the part of a uniform resource locator (URL) containing data that does not fit conveniently into a hierarchical path structure” (</w:t>
      </w:r>
      <w:r>
        <w:rPr>
          <w:i/>
        </w:rPr>
        <w:t>Wikipedia</w:t>
      </w:r>
      <w:r>
        <w:t xml:space="preserve"> </w:t>
      </w:r>
      <w:hyperlink r:id="rId22" w:history="1">
        <w:r>
          <w:rPr>
            <w:rStyle w:val="Hyperlink"/>
          </w:rPr>
          <w:t>https://en.wikipedia.org/wiki/Query_string</w:t>
        </w:r>
      </w:hyperlink>
      <w:r>
        <w:t>).</w:t>
      </w:r>
    </w:p>
    <w:p w:rsidR="00DF4587" w:rsidRDefault="001738AD">
      <w:pPr>
        <w:pStyle w:val="ListParagraph1"/>
        <w:numPr>
          <w:ilvl w:val="0"/>
          <w:numId w:val="3"/>
        </w:numPr>
      </w:pPr>
      <w:r>
        <w:t>When a user links from a discovery service to the full text on a publisher’s site using a link resolver, the query string will contain the discovery service’s identifie</w:t>
      </w:r>
      <w:r>
        <w:t>r, which indicates the point of origin.</w:t>
      </w:r>
    </w:p>
    <w:p w:rsidR="00DF4587" w:rsidRDefault="00DF4587">
      <w:pPr>
        <w:pStyle w:val="Heading2"/>
      </w:pPr>
    </w:p>
    <w:p w:rsidR="00DF4587" w:rsidRDefault="001738AD">
      <w:pPr>
        <w:pStyle w:val="Heading3"/>
      </w:pPr>
      <w:r>
        <w:t>SID, RFR.ID</w:t>
      </w:r>
    </w:p>
    <w:p w:rsidR="00DF4587" w:rsidRDefault="001738AD">
      <w:pPr>
        <w:pStyle w:val="ListParagraph1"/>
        <w:numPr>
          <w:ilvl w:val="0"/>
          <w:numId w:val="4"/>
        </w:numPr>
      </w:pPr>
      <w:r>
        <w:t>Parameters added to URL query strings to help identify the source of the traffic.</w:t>
      </w:r>
    </w:p>
    <w:p w:rsidR="00DF4587" w:rsidRDefault="001738AD">
      <w:pPr>
        <w:pStyle w:val="ListParagraph1"/>
        <w:numPr>
          <w:ilvl w:val="0"/>
          <w:numId w:val="4"/>
        </w:numPr>
      </w:pPr>
      <w:r>
        <w:t>Can be a static value (i.e., SID=EBSCO) or a dynamic one (i.e., SID</w:t>
      </w:r>
      <w:proofErr w:type="gramStart"/>
      <w:r>
        <w:t>={</w:t>
      </w:r>
      <w:proofErr w:type="gramEnd"/>
      <w:r>
        <w:t>SID}) depending on whether the link is a direct link</w:t>
      </w:r>
      <w:r>
        <w:t xml:space="preserve"> or going through a link resolver that should pass the origin on.</w:t>
      </w:r>
    </w:p>
    <w:p w:rsidR="00DF4587" w:rsidRDefault="001738AD">
      <w:pPr>
        <w:pStyle w:val="ListParagraph1"/>
        <w:numPr>
          <w:ilvl w:val="0"/>
          <w:numId w:val="4"/>
        </w:numPr>
      </w:pPr>
      <w:r>
        <w:t xml:space="preserve">Example of SID in direct URL: </w:t>
      </w:r>
      <w:hyperlink r:id="rId23" w:history="1">
        <w:r>
          <w:rPr>
            <w:rStyle w:val="Hyperlink"/>
          </w:rPr>
          <w:t>http://ieeexplore.ieee.org/search/searchresult.jsp?newsearch=true&amp;queryText= IEEE%20Transactions%20on%20Pattern%20Analysis%20and%20Machine%20Intelligence&amp;</w:t>
        </w:r>
        <w:r>
          <w:rPr>
            <w:rStyle w:val="Hyperlink"/>
            <w:highlight w:val="yellow"/>
          </w:rPr>
          <w:t>sid=EBSCO</w:t>
        </w:r>
      </w:hyperlink>
    </w:p>
    <w:p w:rsidR="00DF4587" w:rsidRDefault="001738AD">
      <w:pPr>
        <w:pStyle w:val="ListParagraph1"/>
        <w:numPr>
          <w:ilvl w:val="0"/>
          <w:numId w:val="4"/>
        </w:numPr>
      </w:pPr>
      <w:r>
        <w:t>Examples of SID in link resolver URL where the origin is the EBSCO pla</w:t>
      </w:r>
      <w:r>
        <w:t>tform:</w:t>
      </w:r>
    </w:p>
    <w:p w:rsidR="00DF4587" w:rsidRDefault="001738AD">
      <w:pPr>
        <w:pStyle w:val="ListParagraph1"/>
      </w:pPr>
      <w:hyperlink r:id="rId24" w:history="1">
        <w:r>
          <w:rPr>
            <w:rStyle w:val="Hyperlink"/>
          </w:rPr>
          <w:t>http://resolver.ebscohost.com/openurl?EPCustID=ns238282&amp;genre=article&amp;</w:t>
        </w:r>
        <w:r>
          <w:rPr>
            <w:rStyle w:val="Hyperlink"/>
            <w:highlight w:val="yellow"/>
          </w:rPr>
          <w:t>sid=EBSCO</w:t>
        </w:r>
        <w:r>
          <w:rPr>
            <w:rStyle w:val="Hyperlink"/>
          </w:rPr>
          <w:t>&amp;aTitle=12345TITLE&amp;site=ftf-live</w:t>
        </w:r>
      </w:hyperlink>
    </w:p>
    <w:p w:rsidR="00DF4587" w:rsidRDefault="00DF4587">
      <w:pPr>
        <w:pStyle w:val="ListParagraph1"/>
      </w:pPr>
    </w:p>
    <w:p w:rsidR="00DF4587" w:rsidRDefault="001738AD">
      <w:pPr>
        <w:ind w:left="720"/>
        <w:rPr>
          <w:rStyle w:val="Hyperlink"/>
          <w:rFonts w:ascii="Calibri" w:eastAsia="Times New Roman" w:hAnsi="Calibri" w:cs="Times New Roman"/>
        </w:rPr>
      </w:pPr>
      <w:hyperlink r:id="rId25" w:history="1">
        <w:r>
          <w:rPr>
            <w:rStyle w:val="Hyperlink"/>
            <w:rFonts w:ascii="Calibri" w:eastAsia="Times New Roman" w:hAnsi="Calibri" w:cs="Times New Roman"/>
          </w:rPr>
          <w:t>http://sfx.cranfield.ac.uk/cranfield?genre=article&amp;issn=1095323X&amp;title=IEEE%20Aerospace%20Conference%20Proceedings&amp;volume=4&amp;issue=&amp;date=20000101&amp;atitle=In-flight%20performance%20of%20the%20NSTAR%20ion%20propulsion%20system%20on%20the%20dee</w:t>
        </w:r>
        <w:r>
          <w:rPr>
            <w:rStyle w:val="Hyperlink"/>
            <w:rFonts w:ascii="Calibri" w:eastAsia="Times New Roman" w:hAnsi="Calibri" w:cs="Times New Roman"/>
          </w:rPr>
          <w:t>p%20space%20one%20mission&amp;spage=123&amp;</w:t>
        </w:r>
        <w:r>
          <w:rPr>
            <w:rStyle w:val="Hyperlink"/>
            <w:rFonts w:ascii="Calibri" w:eastAsia="Times New Roman" w:hAnsi="Calibri" w:cs="Times New Roman"/>
            <w:highlight w:val="yellow"/>
          </w:rPr>
          <w:t>sid=EBSCO:edselc</w:t>
        </w:r>
        <w:r>
          <w:rPr>
            <w:rStyle w:val="Hyperlink"/>
            <w:rFonts w:ascii="Calibri" w:eastAsia="Times New Roman" w:hAnsi="Calibri" w:cs="Times New Roman"/>
          </w:rPr>
          <w:t>&amp;pid=%3Cauthors%3EPolk,%20J.E.;Kakuda,%20R.Y.;Anderson,%20J.R.;Brophy,%20J.R.;Rawlin,%20V.K.;Sovey,%20J.;Hamley,%20J.%3C/authors%3E%3Cui%3Eedselc.2-52.0-0034432352%3C/ui%3E%3Cdate%3E20000101%3C/date%3E%3C</w:t>
        </w:r>
        <w:r>
          <w:rPr>
            <w:rStyle w:val="Hyperlink"/>
            <w:rFonts w:ascii="Calibri" w:eastAsia="Times New Roman" w:hAnsi="Calibri" w:cs="Times New Roman"/>
          </w:rPr>
          <w:t>db%3Eedselc%3C/db%3E</w:t>
        </w:r>
      </w:hyperlink>
    </w:p>
    <w:p w:rsidR="00DF4587" w:rsidRDefault="001738AD">
      <w:pPr>
        <w:pStyle w:val="Heading2"/>
      </w:pPr>
      <w:r>
        <w:t>Recommendations for Analyzing Incoming Traffic</w:t>
      </w:r>
    </w:p>
    <w:p w:rsidR="00DF4587" w:rsidRDefault="001738AD">
      <w:r>
        <w:t>Each site will have different methods for capturing incoming traffic information and reporting on it, but here are some guidelines for identifying traffic originating from EBSCO.</w:t>
      </w:r>
    </w:p>
    <w:p w:rsidR="00DF4587" w:rsidRDefault="001738AD">
      <w:pPr>
        <w:pStyle w:val="ListParagraph1"/>
        <w:numPr>
          <w:ilvl w:val="0"/>
          <w:numId w:val="5"/>
        </w:numPr>
      </w:pPr>
      <w:r>
        <w:t>Look f</w:t>
      </w:r>
      <w:r>
        <w:t xml:space="preserve">or the SID on the </w:t>
      </w:r>
      <w:r>
        <w:rPr>
          <w:b/>
        </w:rPr>
        <w:t>Query String</w:t>
      </w:r>
      <w:r>
        <w:t>.</w:t>
      </w:r>
    </w:p>
    <w:p w:rsidR="00DF4587" w:rsidRDefault="001738AD">
      <w:pPr>
        <w:pStyle w:val="ListParagraph1"/>
        <w:numPr>
          <w:ilvl w:val="1"/>
          <w:numId w:val="6"/>
        </w:numPr>
      </w:pPr>
      <w:r>
        <w:t>If found, use this value in the origin analysis</w:t>
      </w:r>
    </w:p>
    <w:p w:rsidR="00DF4587" w:rsidRDefault="001738AD">
      <w:pPr>
        <w:pStyle w:val="ListParagraph1"/>
        <w:numPr>
          <w:ilvl w:val="1"/>
          <w:numId w:val="6"/>
        </w:numPr>
      </w:pPr>
      <w:r>
        <w:t>If not found, proceed to step 2.</w:t>
      </w:r>
    </w:p>
    <w:p w:rsidR="00DF4587" w:rsidRDefault="001738AD">
      <w:pPr>
        <w:pStyle w:val="ListParagraph1"/>
        <w:numPr>
          <w:ilvl w:val="0"/>
          <w:numId w:val="6"/>
        </w:numPr>
      </w:pPr>
      <w:r>
        <w:t xml:space="preserve">Look to see if the </w:t>
      </w:r>
      <w:r>
        <w:rPr>
          <w:b/>
        </w:rPr>
        <w:t>HTTP Referrer</w:t>
      </w:r>
      <w:r>
        <w:t xml:space="preserve"> has a domain that matches an EBSCO domain.*</w:t>
      </w:r>
    </w:p>
    <w:p w:rsidR="00DF4587" w:rsidRDefault="001738AD">
      <w:pPr>
        <w:pStyle w:val="ListParagraph1"/>
        <w:numPr>
          <w:ilvl w:val="1"/>
          <w:numId w:val="6"/>
        </w:numPr>
      </w:pPr>
      <w:r>
        <w:t>If so, use “EBSCO” as the origin for origin analysis</w:t>
      </w:r>
    </w:p>
    <w:p w:rsidR="00DF4587" w:rsidRDefault="001738AD">
      <w:pPr>
        <w:pStyle w:val="ListParagraph1"/>
        <w:numPr>
          <w:ilvl w:val="1"/>
          <w:numId w:val="6"/>
        </w:numPr>
      </w:pPr>
      <w:r>
        <w:t xml:space="preserve">If not, </w:t>
      </w:r>
      <w:r>
        <w:t>proceed to step 3.</w:t>
      </w:r>
    </w:p>
    <w:p w:rsidR="00DF4587" w:rsidRDefault="001738AD">
      <w:pPr>
        <w:pStyle w:val="ListParagraph1"/>
        <w:numPr>
          <w:ilvl w:val="0"/>
          <w:numId w:val="6"/>
        </w:numPr>
      </w:pPr>
      <w:r>
        <w:t xml:space="preserve">Check to see if the </w:t>
      </w:r>
      <w:r>
        <w:rPr>
          <w:b/>
        </w:rPr>
        <w:t>HTTP Referrer</w:t>
      </w:r>
      <w:r>
        <w:t xml:space="preserve"> is an </w:t>
      </w:r>
      <w:proofErr w:type="spellStart"/>
      <w:r>
        <w:t>OpenURL</w:t>
      </w:r>
      <w:proofErr w:type="spellEnd"/>
      <w:r>
        <w:t xml:space="preserve"> Resolver.  Check to see if the HTTP Referrer has “SID=” as part of the URL</w:t>
      </w:r>
    </w:p>
    <w:p w:rsidR="00DF4587" w:rsidRDefault="001738AD">
      <w:pPr>
        <w:pStyle w:val="ListParagraph1"/>
        <w:numPr>
          <w:ilvl w:val="1"/>
          <w:numId w:val="6"/>
        </w:numPr>
      </w:pPr>
      <w:r>
        <w:t>If so, use the value in the origin analysis</w:t>
      </w:r>
    </w:p>
    <w:p w:rsidR="00DF4587" w:rsidRDefault="001738AD">
      <w:pPr>
        <w:pStyle w:val="ListParagraph1"/>
        <w:numPr>
          <w:ilvl w:val="1"/>
          <w:numId w:val="6"/>
        </w:numPr>
      </w:pPr>
      <w:r>
        <w:t>If not, proceed to step 4</w:t>
      </w:r>
    </w:p>
    <w:p w:rsidR="00DF4587" w:rsidRDefault="001738AD">
      <w:pPr>
        <w:pStyle w:val="ListParagraph1"/>
        <w:numPr>
          <w:ilvl w:val="0"/>
          <w:numId w:val="6"/>
        </w:numPr>
      </w:pPr>
      <w:r>
        <w:t xml:space="preserve">Use the domain of the </w:t>
      </w:r>
      <w:r>
        <w:rPr>
          <w:b/>
        </w:rPr>
        <w:t>HTTP Referrer</w:t>
      </w:r>
      <w:r>
        <w:t xml:space="preserve"> for the </w:t>
      </w:r>
      <w:r>
        <w:t>origin analysis</w:t>
      </w:r>
    </w:p>
    <w:p w:rsidR="00DF4587" w:rsidRDefault="00DF4587">
      <w:pPr>
        <w:ind w:left="360"/>
      </w:pPr>
    </w:p>
    <w:p w:rsidR="00DF4587" w:rsidRDefault="001738AD">
      <w:pPr>
        <w:ind w:left="360"/>
      </w:pPr>
      <w:r>
        <w:t xml:space="preserve">*Note that step 2 is required because EDS and EBSCOhost URLs include an SID parameter that represents the </w:t>
      </w:r>
      <w:proofErr w:type="spellStart"/>
      <w:r>
        <w:t>sessionID</w:t>
      </w:r>
      <w:proofErr w:type="spellEnd"/>
      <w:r>
        <w:t xml:space="preserve"> and would conflict with the check done in step 3.</w:t>
      </w:r>
    </w:p>
    <w:p w:rsidR="00DF4587" w:rsidRDefault="001738AD">
      <w:r>
        <w:t>If you would like to partner with EBSCO to do more in-depth analysis, ple</w:t>
      </w:r>
      <w:r>
        <w:t>ase contact your EBSCO Publisher Relations representative.</w:t>
      </w:r>
    </w:p>
    <w:p w:rsidR="00DF4587" w:rsidRDefault="001738AD">
      <w:pPr>
        <w:pStyle w:val="Heading2"/>
      </w:pPr>
      <w:r>
        <w:lastRenderedPageBreak/>
        <w:t>EBSCO Domains</w:t>
      </w:r>
    </w:p>
    <w:p w:rsidR="00DF4587" w:rsidRDefault="001738AD">
      <w:r>
        <w:rPr>
          <w:bCs/>
        </w:rPr>
        <w:t xml:space="preserve">EBSCO products use a variety of domain names in our URLs as shown below. For the most up-to-date listing, see the </w:t>
      </w:r>
      <w:r>
        <w:t xml:space="preserve">EBSCO Support site </w:t>
      </w:r>
      <w:hyperlink r:id="rId26" w:history="1">
        <w:r>
          <w:rPr>
            <w:rStyle w:val="Hyperlink"/>
          </w:rPr>
          <w:t>http://support.ebscohost.com/knowledge_base/detail.php?id=966</w:t>
        </w:r>
      </w:hyperlink>
      <w:r>
        <w:t>.</w:t>
      </w:r>
    </w:p>
    <w:p w:rsidR="00DF4587" w:rsidRDefault="001738AD">
      <w:r>
        <w:t>Web domains</w:t>
      </w:r>
    </w:p>
    <w:p w:rsidR="00DF4587" w:rsidRDefault="001738AD">
      <w:pPr>
        <w:pStyle w:val="ListParagraph1"/>
        <w:numPr>
          <w:ilvl w:val="0"/>
          <w:numId w:val="7"/>
        </w:numPr>
      </w:pPr>
      <w:r>
        <w:t>ebscohost.com</w:t>
      </w:r>
    </w:p>
    <w:p w:rsidR="00DF4587" w:rsidRDefault="001738AD">
      <w:pPr>
        <w:pStyle w:val="ListParagraph1"/>
        <w:numPr>
          <w:ilvl w:val="0"/>
          <w:numId w:val="7"/>
        </w:numPr>
      </w:pPr>
      <w:r>
        <w:t>*.ebscohost.com</w:t>
      </w:r>
    </w:p>
    <w:p w:rsidR="00DF4587" w:rsidRDefault="001738AD">
      <w:pPr>
        <w:pStyle w:val="ListParagraph1"/>
        <w:numPr>
          <w:ilvl w:val="0"/>
          <w:numId w:val="7"/>
        </w:numPr>
      </w:pPr>
      <w:r>
        <w:t>*.*.ebscohost.com</w:t>
      </w:r>
    </w:p>
    <w:p w:rsidR="00DF4587" w:rsidRDefault="001738AD">
      <w:pPr>
        <w:pStyle w:val="ListParagraph1"/>
        <w:numPr>
          <w:ilvl w:val="0"/>
          <w:numId w:val="7"/>
        </w:numPr>
      </w:pPr>
      <w:r>
        <w:t>web.a.ebscohost.com</w:t>
      </w:r>
    </w:p>
    <w:p w:rsidR="00DF4587" w:rsidRDefault="001738AD">
      <w:pPr>
        <w:pStyle w:val="ListParagraph1"/>
        <w:numPr>
          <w:ilvl w:val="0"/>
          <w:numId w:val="7"/>
        </w:numPr>
      </w:pPr>
      <w:r>
        <w:t>web.b.ebscohost.com</w:t>
      </w:r>
    </w:p>
    <w:p w:rsidR="00DF4587" w:rsidRDefault="001738AD">
      <w:pPr>
        <w:pStyle w:val="ListParagraph1"/>
        <w:numPr>
          <w:ilvl w:val="0"/>
          <w:numId w:val="7"/>
        </w:numPr>
      </w:pPr>
      <w:r>
        <w:t>web.c.ebscohost.com</w:t>
      </w:r>
    </w:p>
    <w:p w:rsidR="00DF4587" w:rsidRDefault="001738AD">
      <w:pPr>
        <w:pStyle w:val="ListParagraph1"/>
        <w:numPr>
          <w:ilvl w:val="0"/>
          <w:numId w:val="7"/>
        </w:numPr>
      </w:pPr>
      <w:r>
        <w:t>web.d.ebscohost.com</w:t>
      </w:r>
    </w:p>
    <w:p w:rsidR="00DF4587" w:rsidRDefault="001738AD">
      <w:pPr>
        <w:pStyle w:val="ListParagraph1"/>
        <w:numPr>
          <w:ilvl w:val="0"/>
          <w:numId w:val="7"/>
        </w:numPr>
      </w:pPr>
      <w:r>
        <w:t>web.e.ebscohost.com</w:t>
      </w:r>
    </w:p>
    <w:p w:rsidR="00DF4587" w:rsidRDefault="001738AD">
      <w:pPr>
        <w:pStyle w:val="ListParagraph1"/>
        <w:numPr>
          <w:ilvl w:val="0"/>
          <w:numId w:val="7"/>
        </w:numPr>
      </w:pPr>
      <w:r>
        <w:t>*.ebs</w:t>
      </w:r>
      <w:r>
        <w:t>co-content.com</w:t>
      </w:r>
    </w:p>
    <w:p w:rsidR="00DF4587" w:rsidRDefault="001738AD">
      <w:pPr>
        <w:pStyle w:val="ListParagraph1"/>
        <w:numPr>
          <w:ilvl w:val="0"/>
          <w:numId w:val="7"/>
        </w:numPr>
      </w:pPr>
      <w:r>
        <w:t>global.ebsco-content.com</w:t>
      </w:r>
    </w:p>
    <w:p w:rsidR="00DF4587" w:rsidRDefault="001738AD">
      <w:pPr>
        <w:pStyle w:val="ListParagraph1"/>
        <w:numPr>
          <w:ilvl w:val="0"/>
          <w:numId w:val="7"/>
        </w:numPr>
      </w:pPr>
      <w:r>
        <w:t>ebscovideos.ebscohost.com</w:t>
      </w:r>
    </w:p>
    <w:p w:rsidR="00DF4587" w:rsidRDefault="001738AD">
      <w:pPr>
        <w:pStyle w:val="ListParagraph1"/>
        <w:numPr>
          <w:ilvl w:val="0"/>
          <w:numId w:val="7"/>
        </w:numPr>
      </w:pPr>
      <w:r>
        <w:t>epnet.com</w:t>
      </w:r>
    </w:p>
    <w:p w:rsidR="00DF4587" w:rsidRDefault="001738AD">
      <w:pPr>
        <w:pStyle w:val="ListParagraph1"/>
        <w:numPr>
          <w:ilvl w:val="0"/>
          <w:numId w:val="7"/>
        </w:numPr>
      </w:pPr>
      <w:r>
        <w:t>*.ebsco.com</w:t>
      </w:r>
    </w:p>
    <w:p w:rsidR="00DF4587" w:rsidRDefault="00DF4587"/>
    <w:p w:rsidR="00DF4587" w:rsidRDefault="001738AD">
      <w:r>
        <w:t>Database or service-specific domains</w:t>
      </w:r>
    </w:p>
    <w:p w:rsidR="00DF4587" w:rsidRDefault="001738AD">
      <w:pPr>
        <w:pStyle w:val="ListParagraph1"/>
        <w:numPr>
          <w:ilvl w:val="0"/>
          <w:numId w:val="8"/>
        </w:numPr>
      </w:pPr>
      <w:r>
        <w:t>EBSCOhost</w:t>
      </w:r>
    </w:p>
    <w:p w:rsidR="00DF4587" w:rsidRDefault="001738AD">
      <w:pPr>
        <w:pStyle w:val="ListParagraph1"/>
        <w:numPr>
          <w:ilvl w:val="0"/>
          <w:numId w:val="8"/>
        </w:numPr>
      </w:pPr>
      <w:hyperlink r:id="rId27" w:history="1">
        <w:r>
          <w:rPr>
            <w:rStyle w:val="Hyperlink"/>
            <w:rFonts w:eastAsiaTheme="majorEastAsia"/>
          </w:rPr>
          <w:t>www.ebscohost.com</w:t>
        </w:r>
      </w:hyperlink>
      <w:r>
        <w:t xml:space="preserve"> </w:t>
      </w:r>
    </w:p>
    <w:p w:rsidR="00DF4587" w:rsidRDefault="001738AD">
      <w:pPr>
        <w:pStyle w:val="ListParagraph1"/>
        <w:numPr>
          <w:ilvl w:val="0"/>
          <w:numId w:val="8"/>
        </w:numPr>
      </w:pPr>
      <w:r>
        <w:t xml:space="preserve">web.ebscohost.com </w:t>
      </w:r>
    </w:p>
    <w:p w:rsidR="00DF4587" w:rsidRDefault="001738AD">
      <w:pPr>
        <w:pStyle w:val="ListParagraph1"/>
        <w:numPr>
          <w:ilvl w:val="0"/>
          <w:numId w:val="8"/>
        </w:numPr>
      </w:pPr>
      <w:r>
        <w:t xml:space="preserve">search.ebscohost.com </w:t>
      </w:r>
    </w:p>
    <w:p w:rsidR="00DF4587" w:rsidRDefault="001738AD">
      <w:pPr>
        <w:pStyle w:val="ListParagraph1"/>
        <w:numPr>
          <w:ilvl w:val="0"/>
          <w:numId w:val="8"/>
        </w:numPr>
      </w:pPr>
      <w:r>
        <w:t xml:space="preserve">weblinks1.ebscohost.com - weblinks3.ebscohost.com </w:t>
      </w:r>
    </w:p>
    <w:p w:rsidR="00DF4587" w:rsidRDefault="001738AD">
      <w:pPr>
        <w:pStyle w:val="ListParagraph1"/>
        <w:numPr>
          <w:ilvl w:val="0"/>
          <w:numId w:val="8"/>
        </w:numPr>
      </w:pPr>
      <w:r>
        <w:t xml:space="preserve">imageserver.ebscohost.com </w:t>
      </w:r>
    </w:p>
    <w:p w:rsidR="00DF4587" w:rsidRDefault="001738AD">
      <w:pPr>
        <w:pStyle w:val="ListParagraph1"/>
        <w:numPr>
          <w:ilvl w:val="0"/>
          <w:numId w:val="8"/>
        </w:numPr>
      </w:pPr>
      <w:r>
        <w:t xml:space="preserve">imagesrvr.ebscohost.com </w:t>
      </w:r>
    </w:p>
    <w:p w:rsidR="00DF4587" w:rsidRDefault="001738AD">
      <w:pPr>
        <w:pStyle w:val="ListParagraph1"/>
        <w:numPr>
          <w:ilvl w:val="0"/>
          <w:numId w:val="8"/>
        </w:numPr>
      </w:pPr>
      <w:r>
        <w:t xml:space="preserve">content.ebscohost.com </w:t>
      </w:r>
    </w:p>
    <w:p w:rsidR="00DF4587" w:rsidRDefault="001738AD">
      <w:pPr>
        <w:pStyle w:val="ListParagraph1"/>
        <w:numPr>
          <w:ilvl w:val="0"/>
          <w:numId w:val="8"/>
        </w:numPr>
      </w:pPr>
      <w:r>
        <w:t xml:space="preserve">exports.ebscohost.com </w:t>
      </w:r>
    </w:p>
    <w:p w:rsidR="00DF4587" w:rsidRDefault="001738AD">
      <w:pPr>
        <w:pStyle w:val="ListParagraph1"/>
        <w:numPr>
          <w:ilvl w:val="0"/>
          <w:numId w:val="8"/>
        </w:numPr>
      </w:pPr>
      <w:r>
        <w:t xml:space="preserve">plinks.ebscohost.com </w:t>
      </w:r>
    </w:p>
    <w:p w:rsidR="00DF4587" w:rsidRDefault="001738AD">
      <w:pPr>
        <w:pStyle w:val="ListParagraph1"/>
        <w:numPr>
          <w:ilvl w:val="0"/>
          <w:numId w:val="8"/>
        </w:numPr>
      </w:pPr>
      <w:r>
        <w:t>therapy.ebscohost.com</w:t>
      </w:r>
    </w:p>
    <w:p w:rsidR="00DF4587" w:rsidRDefault="00DF4587"/>
    <w:p w:rsidR="00DF4587" w:rsidRDefault="001738AD">
      <w:r>
        <w:t xml:space="preserve">EBSCO Discovery Service, EBSCOhost Integrated Search </w:t>
      </w:r>
    </w:p>
    <w:p w:rsidR="00DF4587" w:rsidRDefault="001738AD">
      <w:pPr>
        <w:pStyle w:val="ListParagraph1"/>
        <w:numPr>
          <w:ilvl w:val="0"/>
          <w:numId w:val="9"/>
        </w:numPr>
      </w:pPr>
      <w:r>
        <w:t>eds.a.eb</w:t>
      </w:r>
      <w:r>
        <w:t xml:space="preserve">scohost.com </w:t>
      </w:r>
    </w:p>
    <w:p w:rsidR="00DF4587" w:rsidRDefault="001738AD">
      <w:pPr>
        <w:pStyle w:val="ListParagraph1"/>
        <w:numPr>
          <w:ilvl w:val="0"/>
          <w:numId w:val="9"/>
        </w:numPr>
      </w:pPr>
      <w:r>
        <w:t xml:space="preserve">eds.b.ebscohost.com </w:t>
      </w:r>
    </w:p>
    <w:p w:rsidR="00DF4587" w:rsidRDefault="001738AD">
      <w:pPr>
        <w:pStyle w:val="ListParagraph1"/>
        <w:numPr>
          <w:ilvl w:val="0"/>
          <w:numId w:val="9"/>
        </w:numPr>
      </w:pPr>
      <w:r>
        <w:t xml:space="preserve">eds.c.ebscohost.com </w:t>
      </w:r>
    </w:p>
    <w:p w:rsidR="00DF4587" w:rsidRDefault="001738AD">
      <w:pPr>
        <w:pStyle w:val="ListParagraph1"/>
        <w:numPr>
          <w:ilvl w:val="0"/>
          <w:numId w:val="9"/>
        </w:numPr>
      </w:pPr>
      <w:r>
        <w:t xml:space="preserve">eds.d.ebscohost.com </w:t>
      </w:r>
    </w:p>
    <w:p w:rsidR="00DF4587" w:rsidRDefault="001738AD">
      <w:pPr>
        <w:pStyle w:val="ListParagraph1"/>
        <w:numPr>
          <w:ilvl w:val="0"/>
          <w:numId w:val="9"/>
        </w:numPr>
      </w:pPr>
      <w:r>
        <w:t xml:space="preserve">eds.e.ebscohost.com </w:t>
      </w:r>
    </w:p>
    <w:p w:rsidR="00DF4587" w:rsidRDefault="00DF4587"/>
    <w:sectPr w:rsidR="00DF4587">
      <w:footerReference w:type="default" r:id="rId28"/>
      <w:headerReference w:type="first" r:id="rId29"/>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8AD" w:rsidRDefault="001738AD">
      <w:pPr>
        <w:spacing w:after="0" w:line="240" w:lineRule="auto"/>
      </w:pPr>
      <w:r>
        <w:separator/>
      </w:r>
    </w:p>
  </w:endnote>
  <w:endnote w:type="continuationSeparator" w:id="0">
    <w:p w:rsidR="001738AD" w:rsidRDefault="00173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4813407"/>
    </w:sdtPr>
    <w:sdtEndPr>
      <w:rPr>
        <w:color w:val="808080" w:themeColor="background1" w:themeShade="80"/>
        <w:spacing w:val="60"/>
      </w:rPr>
    </w:sdtEndPr>
    <w:sdtContent>
      <w:p w:rsidR="00DF4587" w:rsidRDefault="001738AD">
        <w:pPr>
          <w:pStyle w:val="Footer"/>
          <w:pBdr>
            <w:top w:val="single" w:sz="4" w:space="1" w:color="D9D9D9" w:themeColor="background1" w:themeShade="D9"/>
          </w:pBdr>
          <w:jc w:val="right"/>
        </w:pPr>
        <w:r>
          <w:fldChar w:fldCharType="begin"/>
        </w:r>
        <w:r>
          <w:instrText xml:space="preserve"> PAGE   \* MERGEFORMAT </w:instrText>
        </w:r>
        <w:r>
          <w:fldChar w:fldCharType="separate"/>
        </w:r>
        <w:r w:rsidR="008A641D">
          <w:rPr>
            <w:noProof/>
          </w:rPr>
          <w:t>4</w:t>
        </w:r>
        <w:r>
          <w:fldChar w:fldCharType="end"/>
        </w:r>
        <w:r>
          <w:t xml:space="preserve"> | </w:t>
        </w:r>
        <w:r>
          <w:rPr>
            <w:color w:val="808080" w:themeColor="background1" w:themeShade="80"/>
            <w:spacing w:val="60"/>
          </w:rPr>
          <w:t>Page</w:t>
        </w:r>
      </w:p>
    </w:sdtContent>
  </w:sdt>
  <w:p w:rsidR="00DF4587" w:rsidRDefault="00DF45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8AD" w:rsidRDefault="001738AD">
      <w:pPr>
        <w:spacing w:after="0" w:line="240" w:lineRule="auto"/>
      </w:pPr>
      <w:r>
        <w:separator/>
      </w:r>
    </w:p>
  </w:footnote>
  <w:footnote w:type="continuationSeparator" w:id="0">
    <w:p w:rsidR="001738AD" w:rsidRDefault="001738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587" w:rsidRDefault="001738AD">
    <w:pPr>
      <w:pStyle w:val="Heading1"/>
      <w:rPr>
        <w:b/>
        <w:color w:val="1F4E79" w:themeColor="accent1" w:themeShade="80"/>
        <w:sz w:val="40"/>
        <w:szCs w:val="40"/>
      </w:rPr>
    </w:pPr>
    <w:r>
      <w:rPr>
        <w:b/>
        <w:noProof/>
        <w:color w:val="1F4E79" w:themeColor="accent1" w:themeShade="80"/>
        <w:sz w:val="40"/>
        <w:szCs w:val="40"/>
      </w:rPr>
      <w:drawing>
        <wp:anchor distT="0" distB="0" distL="114300" distR="114300" simplePos="0" relativeHeight="251659264" behindDoc="0" locked="0" layoutInCell="1" allowOverlap="1">
          <wp:simplePos x="0" y="0"/>
          <wp:positionH relativeFrom="margin">
            <wp:align>left</wp:align>
          </wp:positionH>
          <wp:positionV relativeFrom="paragraph">
            <wp:posOffset>-66675</wp:posOffset>
          </wp:positionV>
          <wp:extent cx="1701165" cy="646430"/>
          <wp:effectExtent l="0" t="0" r="0" b="127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01165" cy="646430"/>
                  </a:xfrm>
                  <a:prstGeom prst="rect">
                    <a:avLst/>
                  </a:prstGeom>
                  <a:noFill/>
                </pic:spPr>
              </pic:pic>
            </a:graphicData>
          </a:graphic>
        </wp:anchor>
      </w:drawing>
    </w:r>
    <w:r>
      <w:rPr>
        <w:b/>
        <w:color w:val="1F4E79" w:themeColor="accent1" w:themeShade="80"/>
        <w:sz w:val="40"/>
        <w:szCs w:val="40"/>
      </w:rPr>
      <w:t>Identifying Incoming Traffic from EBSCO</w:t>
    </w:r>
  </w:p>
  <w:p w:rsidR="00DF4587" w:rsidRDefault="001738AD">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256540</wp:posOffset>
              </wp:positionV>
              <wp:extent cx="6353175" cy="66675"/>
              <wp:effectExtent l="0" t="0" r="9525" b="952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66675"/>
                      </a:xfrm>
                      <a:prstGeom prst="rect">
                        <a:avLst/>
                      </a:prstGeom>
                      <a:solidFill>
                        <a:srgbClr val="4F81BD">
                          <a:lumMod val="75000"/>
                        </a:srgbClr>
                      </a:solidFill>
                      <a:ln>
                        <a:noFill/>
                      </a:ln>
                    </wps:spPr>
                    <wps:txbx>
                      <w:txbxContent>
                        <w:p w:rsidR="00DF4587" w:rsidRDefault="001738AD">
                          <w:pPr>
                            <w:tabs>
                              <w:tab w:val="right" w:pos="8460"/>
                            </w:tabs>
                            <w:jc w:val="center"/>
                            <w:rPr>
                              <w:sz w:val="44"/>
                              <w:szCs w:val="44"/>
                            </w:rPr>
                          </w:pPr>
                          <w:r>
                            <w:rPr>
                              <w:b/>
                              <w:color w:val="FFFFFF"/>
                              <w:sz w:val="44"/>
                              <w:szCs w:val="44"/>
                            </w:rPr>
                            <w:br/>
                          </w:r>
                          <w:r>
                            <w:rPr>
                              <w:color w:val="808080"/>
                              <w:sz w:val="36"/>
                              <w:szCs w:val="36"/>
                            </w:rPr>
                            <w:t xml:space="preserve">Customer Checklist for Quality Assurance </w:t>
                          </w:r>
                          <w:r>
                            <w:rPr>
                              <w:color w:val="808080"/>
                              <w:sz w:val="36"/>
                              <w:szCs w:val="36"/>
                            </w:rPr>
                            <w:t>Testing</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top:20.2pt;height:5.25pt;width:500.25pt;mso-position-horizontal:center;mso-position-horizontal-relative:margin;z-index:251660288;mso-width-relative:page;mso-height-relative:page;" fillcolor="#376092" filled="t" stroked="f" coordsize="21600,21600" o:gfxdata="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v7zAT1AAAAAcBAAAPAAAAAAAAAAEAIAAA&#10;ACIAAABkcnMvZG93bnJldi54bWxQSwECFAAUAAAACACHTuJAvhdlBBACAAASBAAADgAAAAAAAAAB&#10;ACAAAAAjAQAAZHJzL2Uyb0RvYy54bWxQSwUGAAAAAAYABgBZAQAApQUAAAAA&#10;">
              <v:fill on="t" focussize="0,0"/>
              <v:stroke on="f"/>
              <v:imagedata o:title=""/>
              <o:lock v:ext="edit" aspectratio="f"/>
              <v:textbox>
                <w:txbxContent>
                  <w:p>
                    <w:pPr>
                      <w:tabs>
                        <w:tab w:val="right" w:pos="8460"/>
                      </w:tabs>
                      <w:jc w:val="center"/>
                      <w:rPr>
                        <w:sz w:val="44"/>
                        <w:szCs w:val="44"/>
                      </w:rPr>
                    </w:pPr>
                    <w:r>
                      <w:rPr>
                        <w:b/>
                        <w:color w:val="FFFFFF"/>
                        <w:sz w:val="44"/>
                        <w:szCs w:val="44"/>
                      </w:rPr>
                      <w:br w:type="textWrapping"/>
                    </w:r>
                    <w:r>
                      <w:rPr>
                        <w:color w:val="808080"/>
                        <w:sz w:val="36"/>
                        <w:szCs w:val="36"/>
                      </w:rPr>
                      <w:t>Customer Checklist for Quality Assurance Testing</w:t>
                    </w:r>
                  </w:p>
                </w:txbxContent>
              </v:textbox>
            </v:shape>
          </w:pict>
        </mc:Fallback>
      </mc:AlternateContent>
    </w:r>
  </w:p>
  <w:p w:rsidR="00DF4587" w:rsidRDefault="00DF45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33452"/>
    <w:multiLevelType w:val="multilevel"/>
    <w:tmpl w:val="181334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2481238C"/>
    <w:multiLevelType w:val="multilevel"/>
    <w:tmpl w:val="24812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45AA3BD1"/>
    <w:multiLevelType w:val="multilevel"/>
    <w:tmpl w:val="45AA3BD1"/>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cs="Times New Roman"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501E667A"/>
    <w:multiLevelType w:val="multilevel"/>
    <w:tmpl w:val="501E66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57ADDE12"/>
    <w:multiLevelType w:val="multilevel"/>
    <w:tmpl w:val="57ADDE1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5BA33A61"/>
    <w:multiLevelType w:val="multilevel"/>
    <w:tmpl w:val="5BA33A61"/>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cs="Times New Roman"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654B420B"/>
    <w:multiLevelType w:val="multilevel"/>
    <w:tmpl w:val="654B420B"/>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cs="Times New Roman"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73123869"/>
    <w:multiLevelType w:val="multilevel"/>
    <w:tmpl w:val="73123869"/>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7"/>
  </w:num>
  <w:num w:numId="5">
    <w:abstractNumId w:val="4"/>
    <w:lvlOverride w:ilvl="0">
      <w:startOverride w:val="1"/>
    </w:lvlOverride>
  </w:num>
  <w:num w:numId="6">
    <w:abstractNumId w:val="4"/>
    <w:lvlOverride w:ilvl="1">
      <w:startOverride w:val="1"/>
    </w:lvlOverride>
  </w:num>
  <w:num w:numId="7">
    <w:abstractNumId w:val="6"/>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8A5"/>
    <w:rsid w:val="000071EE"/>
    <w:rsid w:val="0001340B"/>
    <w:rsid w:val="00017B0E"/>
    <w:rsid w:val="00021D09"/>
    <w:rsid w:val="00023254"/>
    <w:rsid w:val="00027566"/>
    <w:rsid w:val="000407C5"/>
    <w:rsid w:val="00042974"/>
    <w:rsid w:val="000437A0"/>
    <w:rsid w:val="000459E1"/>
    <w:rsid w:val="00050F9A"/>
    <w:rsid w:val="00053FB6"/>
    <w:rsid w:val="00056FED"/>
    <w:rsid w:val="000604AB"/>
    <w:rsid w:val="00062051"/>
    <w:rsid w:val="00063BF5"/>
    <w:rsid w:val="000650A6"/>
    <w:rsid w:val="00072092"/>
    <w:rsid w:val="000724C0"/>
    <w:rsid w:val="000728A3"/>
    <w:rsid w:val="00075E33"/>
    <w:rsid w:val="00087A88"/>
    <w:rsid w:val="00091505"/>
    <w:rsid w:val="000916C5"/>
    <w:rsid w:val="000951C8"/>
    <w:rsid w:val="00097DEF"/>
    <w:rsid w:val="000A2CC5"/>
    <w:rsid w:val="000B4516"/>
    <w:rsid w:val="000B5CB6"/>
    <w:rsid w:val="000C1A9A"/>
    <w:rsid w:val="000D5050"/>
    <w:rsid w:val="000E0B3D"/>
    <w:rsid w:val="000E29DC"/>
    <w:rsid w:val="000E6A3A"/>
    <w:rsid w:val="000E74DE"/>
    <w:rsid w:val="000F0040"/>
    <w:rsid w:val="001009BE"/>
    <w:rsid w:val="00100C98"/>
    <w:rsid w:val="00102705"/>
    <w:rsid w:val="00116882"/>
    <w:rsid w:val="00121FF4"/>
    <w:rsid w:val="00125DE8"/>
    <w:rsid w:val="00151AF0"/>
    <w:rsid w:val="00151BC4"/>
    <w:rsid w:val="00154942"/>
    <w:rsid w:val="00156D4D"/>
    <w:rsid w:val="00163075"/>
    <w:rsid w:val="0016598F"/>
    <w:rsid w:val="00170570"/>
    <w:rsid w:val="001727DA"/>
    <w:rsid w:val="001738AD"/>
    <w:rsid w:val="001752E9"/>
    <w:rsid w:val="001911FE"/>
    <w:rsid w:val="0019362E"/>
    <w:rsid w:val="00195D78"/>
    <w:rsid w:val="00197E37"/>
    <w:rsid w:val="001A5C57"/>
    <w:rsid w:val="001B019D"/>
    <w:rsid w:val="001B1A01"/>
    <w:rsid w:val="001B31A0"/>
    <w:rsid w:val="001B4169"/>
    <w:rsid w:val="001B7419"/>
    <w:rsid w:val="001C1637"/>
    <w:rsid w:val="001C28C1"/>
    <w:rsid w:val="001D1424"/>
    <w:rsid w:val="001D2BAB"/>
    <w:rsid w:val="001E2843"/>
    <w:rsid w:val="001F3EBC"/>
    <w:rsid w:val="001F6E91"/>
    <w:rsid w:val="002028DE"/>
    <w:rsid w:val="002057A9"/>
    <w:rsid w:val="0020625B"/>
    <w:rsid w:val="00216EAD"/>
    <w:rsid w:val="00221286"/>
    <w:rsid w:val="002258A2"/>
    <w:rsid w:val="00231FE7"/>
    <w:rsid w:val="002329AC"/>
    <w:rsid w:val="002332D2"/>
    <w:rsid w:val="0023455A"/>
    <w:rsid w:val="002434E9"/>
    <w:rsid w:val="0024598B"/>
    <w:rsid w:val="00246456"/>
    <w:rsid w:val="00250403"/>
    <w:rsid w:val="00251264"/>
    <w:rsid w:val="002515F0"/>
    <w:rsid w:val="00254DE4"/>
    <w:rsid w:val="0026375B"/>
    <w:rsid w:val="00264E3D"/>
    <w:rsid w:val="0027192A"/>
    <w:rsid w:val="00280AFA"/>
    <w:rsid w:val="00281040"/>
    <w:rsid w:val="00286995"/>
    <w:rsid w:val="00292123"/>
    <w:rsid w:val="0029797E"/>
    <w:rsid w:val="002A47B9"/>
    <w:rsid w:val="002B49E2"/>
    <w:rsid w:val="002B66C3"/>
    <w:rsid w:val="002C2872"/>
    <w:rsid w:val="002C3CC3"/>
    <w:rsid w:val="002C76F4"/>
    <w:rsid w:val="002D1AAA"/>
    <w:rsid w:val="002E02A1"/>
    <w:rsid w:val="002E5100"/>
    <w:rsid w:val="002F44C4"/>
    <w:rsid w:val="002F7237"/>
    <w:rsid w:val="003003B0"/>
    <w:rsid w:val="00302D87"/>
    <w:rsid w:val="00302F0D"/>
    <w:rsid w:val="00307334"/>
    <w:rsid w:val="00315073"/>
    <w:rsid w:val="00324C04"/>
    <w:rsid w:val="003259DE"/>
    <w:rsid w:val="00327C9A"/>
    <w:rsid w:val="00333737"/>
    <w:rsid w:val="003441A2"/>
    <w:rsid w:val="00344C35"/>
    <w:rsid w:val="00346111"/>
    <w:rsid w:val="00356305"/>
    <w:rsid w:val="00360A83"/>
    <w:rsid w:val="00360D59"/>
    <w:rsid w:val="00366E63"/>
    <w:rsid w:val="003717BD"/>
    <w:rsid w:val="003742F0"/>
    <w:rsid w:val="00377FCD"/>
    <w:rsid w:val="0038503D"/>
    <w:rsid w:val="003857A3"/>
    <w:rsid w:val="003912EC"/>
    <w:rsid w:val="003932EC"/>
    <w:rsid w:val="00395BD4"/>
    <w:rsid w:val="003A277D"/>
    <w:rsid w:val="003A3D95"/>
    <w:rsid w:val="003A77CC"/>
    <w:rsid w:val="003B198A"/>
    <w:rsid w:val="003B3560"/>
    <w:rsid w:val="003B4859"/>
    <w:rsid w:val="003B7DD7"/>
    <w:rsid w:val="003C1C75"/>
    <w:rsid w:val="003D6329"/>
    <w:rsid w:val="003E4A6C"/>
    <w:rsid w:val="003F0EBE"/>
    <w:rsid w:val="003F279C"/>
    <w:rsid w:val="003F4EA3"/>
    <w:rsid w:val="00405DD8"/>
    <w:rsid w:val="0041098F"/>
    <w:rsid w:val="00411BF4"/>
    <w:rsid w:val="00415984"/>
    <w:rsid w:val="00416CC3"/>
    <w:rsid w:val="00435F86"/>
    <w:rsid w:val="004452B9"/>
    <w:rsid w:val="004551CD"/>
    <w:rsid w:val="00464DE0"/>
    <w:rsid w:val="00475B5B"/>
    <w:rsid w:val="00482DB7"/>
    <w:rsid w:val="0048663A"/>
    <w:rsid w:val="0049008C"/>
    <w:rsid w:val="004913DE"/>
    <w:rsid w:val="004B19D9"/>
    <w:rsid w:val="004C236F"/>
    <w:rsid w:val="004C642C"/>
    <w:rsid w:val="004C6621"/>
    <w:rsid w:val="004C718F"/>
    <w:rsid w:val="004C750F"/>
    <w:rsid w:val="004D1E6E"/>
    <w:rsid w:val="004D4374"/>
    <w:rsid w:val="004E0A37"/>
    <w:rsid w:val="004E1AD4"/>
    <w:rsid w:val="004E40D3"/>
    <w:rsid w:val="004F2CC3"/>
    <w:rsid w:val="004F33A1"/>
    <w:rsid w:val="004F5C0F"/>
    <w:rsid w:val="005024E1"/>
    <w:rsid w:val="00503D6A"/>
    <w:rsid w:val="005068D5"/>
    <w:rsid w:val="0051067B"/>
    <w:rsid w:val="0051101F"/>
    <w:rsid w:val="00524023"/>
    <w:rsid w:val="005306A3"/>
    <w:rsid w:val="00534F51"/>
    <w:rsid w:val="00534F83"/>
    <w:rsid w:val="00543883"/>
    <w:rsid w:val="00553303"/>
    <w:rsid w:val="00557174"/>
    <w:rsid w:val="00564BDF"/>
    <w:rsid w:val="00580079"/>
    <w:rsid w:val="00581DFF"/>
    <w:rsid w:val="00593D24"/>
    <w:rsid w:val="00597134"/>
    <w:rsid w:val="005A60D9"/>
    <w:rsid w:val="005B0283"/>
    <w:rsid w:val="005B14FD"/>
    <w:rsid w:val="005B4F32"/>
    <w:rsid w:val="005B715F"/>
    <w:rsid w:val="005C1AAB"/>
    <w:rsid w:val="005C746B"/>
    <w:rsid w:val="005E059E"/>
    <w:rsid w:val="005E2324"/>
    <w:rsid w:val="005E2FBF"/>
    <w:rsid w:val="005E4090"/>
    <w:rsid w:val="005E6701"/>
    <w:rsid w:val="005F3CB1"/>
    <w:rsid w:val="0060338C"/>
    <w:rsid w:val="00605F26"/>
    <w:rsid w:val="00607755"/>
    <w:rsid w:val="006136BC"/>
    <w:rsid w:val="00623CAC"/>
    <w:rsid w:val="006323BB"/>
    <w:rsid w:val="00637E82"/>
    <w:rsid w:val="00643D5E"/>
    <w:rsid w:val="00645E54"/>
    <w:rsid w:val="00651DB1"/>
    <w:rsid w:val="00652E4C"/>
    <w:rsid w:val="00660D99"/>
    <w:rsid w:val="006672A3"/>
    <w:rsid w:val="00667AF9"/>
    <w:rsid w:val="00670C85"/>
    <w:rsid w:val="00675370"/>
    <w:rsid w:val="0067596F"/>
    <w:rsid w:val="00686784"/>
    <w:rsid w:val="00695C84"/>
    <w:rsid w:val="006C166F"/>
    <w:rsid w:val="006D44D6"/>
    <w:rsid w:val="006F7705"/>
    <w:rsid w:val="00700C05"/>
    <w:rsid w:val="00701834"/>
    <w:rsid w:val="007169E9"/>
    <w:rsid w:val="007176D2"/>
    <w:rsid w:val="00725920"/>
    <w:rsid w:val="0073222E"/>
    <w:rsid w:val="0073402C"/>
    <w:rsid w:val="00734BC9"/>
    <w:rsid w:val="0074282F"/>
    <w:rsid w:val="00743DEE"/>
    <w:rsid w:val="0074581A"/>
    <w:rsid w:val="00767CFE"/>
    <w:rsid w:val="0077017F"/>
    <w:rsid w:val="00773D1C"/>
    <w:rsid w:val="00776056"/>
    <w:rsid w:val="00781645"/>
    <w:rsid w:val="00787B44"/>
    <w:rsid w:val="00787D69"/>
    <w:rsid w:val="00793236"/>
    <w:rsid w:val="00794DAD"/>
    <w:rsid w:val="007B0629"/>
    <w:rsid w:val="007B12E3"/>
    <w:rsid w:val="007B1BF1"/>
    <w:rsid w:val="007B2BF5"/>
    <w:rsid w:val="007B2EC7"/>
    <w:rsid w:val="007B5C87"/>
    <w:rsid w:val="007B6A49"/>
    <w:rsid w:val="007C09B6"/>
    <w:rsid w:val="007D2B3D"/>
    <w:rsid w:val="007E23C2"/>
    <w:rsid w:val="007E4E6B"/>
    <w:rsid w:val="007E6DF5"/>
    <w:rsid w:val="007F05DC"/>
    <w:rsid w:val="007F2ECA"/>
    <w:rsid w:val="007F7508"/>
    <w:rsid w:val="00800140"/>
    <w:rsid w:val="0080096B"/>
    <w:rsid w:val="00807B3D"/>
    <w:rsid w:val="00820A2D"/>
    <w:rsid w:val="00822E73"/>
    <w:rsid w:val="00830A78"/>
    <w:rsid w:val="008338AA"/>
    <w:rsid w:val="008343FC"/>
    <w:rsid w:val="00837AF9"/>
    <w:rsid w:val="008449D8"/>
    <w:rsid w:val="0084563C"/>
    <w:rsid w:val="00847BC7"/>
    <w:rsid w:val="00847CAF"/>
    <w:rsid w:val="008529AD"/>
    <w:rsid w:val="0085336B"/>
    <w:rsid w:val="00856CF6"/>
    <w:rsid w:val="00875BB4"/>
    <w:rsid w:val="00881ABB"/>
    <w:rsid w:val="00884262"/>
    <w:rsid w:val="00884631"/>
    <w:rsid w:val="00887054"/>
    <w:rsid w:val="00896289"/>
    <w:rsid w:val="008A20F9"/>
    <w:rsid w:val="008A61BF"/>
    <w:rsid w:val="008A641D"/>
    <w:rsid w:val="008A6C2A"/>
    <w:rsid w:val="008B33E0"/>
    <w:rsid w:val="008B7297"/>
    <w:rsid w:val="008C14AB"/>
    <w:rsid w:val="008D0715"/>
    <w:rsid w:val="008D08EE"/>
    <w:rsid w:val="008E7DE8"/>
    <w:rsid w:val="009019BA"/>
    <w:rsid w:val="0091220B"/>
    <w:rsid w:val="00912B50"/>
    <w:rsid w:val="009133E2"/>
    <w:rsid w:val="009141EC"/>
    <w:rsid w:val="00920ADF"/>
    <w:rsid w:val="00922468"/>
    <w:rsid w:val="00933BF9"/>
    <w:rsid w:val="00935133"/>
    <w:rsid w:val="00935F32"/>
    <w:rsid w:val="009370E4"/>
    <w:rsid w:val="00944100"/>
    <w:rsid w:val="00964AF0"/>
    <w:rsid w:val="00964E6C"/>
    <w:rsid w:val="0096791A"/>
    <w:rsid w:val="0097324A"/>
    <w:rsid w:val="0097348A"/>
    <w:rsid w:val="00982EB1"/>
    <w:rsid w:val="009833F5"/>
    <w:rsid w:val="009866A6"/>
    <w:rsid w:val="00990865"/>
    <w:rsid w:val="0099634E"/>
    <w:rsid w:val="00996ABF"/>
    <w:rsid w:val="009B027B"/>
    <w:rsid w:val="009C38D1"/>
    <w:rsid w:val="009D05EA"/>
    <w:rsid w:val="009D46ED"/>
    <w:rsid w:val="009D79B9"/>
    <w:rsid w:val="009E631C"/>
    <w:rsid w:val="009F0F0E"/>
    <w:rsid w:val="00A01B58"/>
    <w:rsid w:val="00A030F1"/>
    <w:rsid w:val="00A04FAB"/>
    <w:rsid w:val="00A17D15"/>
    <w:rsid w:val="00A2082C"/>
    <w:rsid w:val="00A25AC3"/>
    <w:rsid w:val="00A408F4"/>
    <w:rsid w:val="00A43FFC"/>
    <w:rsid w:val="00A456FE"/>
    <w:rsid w:val="00A45D9F"/>
    <w:rsid w:val="00A60B51"/>
    <w:rsid w:val="00A618D7"/>
    <w:rsid w:val="00A62D17"/>
    <w:rsid w:val="00A732B8"/>
    <w:rsid w:val="00A7368B"/>
    <w:rsid w:val="00A830A0"/>
    <w:rsid w:val="00A845A8"/>
    <w:rsid w:val="00A9757A"/>
    <w:rsid w:val="00AA06FB"/>
    <w:rsid w:val="00AA482F"/>
    <w:rsid w:val="00AB1AF7"/>
    <w:rsid w:val="00AB1B37"/>
    <w:rsid w:val="00AB27EF"/>
    <w:rsid w:val="00AB7AD1"/>
    <w:rsid w:val="00AD2C12"/>
    <w:rsid w:val="00AE13B3"/>
    <w:rsid w:val="00AE31F2"/>
    <w:rsid w:val="00AF01EF"/>
    <w:rsid w:val="00AF02CB"/>
    <w:rsid w:val="00B004FE"/>
    <w:rsid w:val="00B04C59"/>
    <w:rsid w:val="00B10259"/>
    <w:rsid w:val="00B11E15"/>
    <w:rsid w:val="00B140F7"/>
    <w:rsid w:val="00B1764A"/>
    <w:rsid w:val="00B2045D"/>
    <w:rsid w:val="00B23344"/>
    <w:rsid w:val="00B25490"/>
    <w:rsid w:val="00B25554"/>
    <w:rsid w:val="00B25E13"/>
    <w:rsid w:val="00B34903"/>
    <w:rsid w:val="00B41154"/>
    <w:rsid w:val="00B41335"/>
    <w:rsid w:val="00B42FC9"/>
    <w:rsid w:val="00B4474D"/>
    <w:rsid w:val="00B571FF"/>
    <w:rsid w:val="00B7151F"/>
    <w:rsid w:val="00B72C3D"/>
    <w:rsid w:val="00B740BE"/>
    <w:rsid w:val="00B80164"/>
    <w:rsid w:val="00B828D1"/>
    <w:rsid w:val="00B83CF6"/>
    <w:rsid w:val="00B84404"/>
    <w:rsid w:val="00BA0389"/>
    <w:rsid w:val="00BA57F5"/>
    <w:rsid w:val="00BB5D17"/>
    <w:rsid w:val="00BC12E7"/>
    <w:rsid w:val="00BC22F2"/>
    <w:rsid w:val="00BC712E"/>
    <w:rsid w:val="00BE2322"/>
    <w:rsid w:val="00BE358F"/>
    <w:rsid w:val="00BE5AEA"/>
    <w:rsid w:val="00C00766"/>
    <w:rsid w:val="00C00A32"/>
    <w:rsid w:val="00C0320B"/>
    <w:rsid w:val="00C038EE"/>
    <w:rsid w:val="00C1070C"/>
    <w:rsid w:val="00C12456"/>
    <w:rsid w:val="00C312BC"/>
    <w:rsid w:val="00C43323"/>
    <w:rsid w:val="00C51B00"/>
    <w:rsid w:val="00C52CF8"/>
    <w:rsid w:val="00C5768E"/>
    <w:rsid w:val="00C600A2"/>
    <w:rsid w:val="00C63819"/>
    <w:rsid w:val="00C63E61"/>
    <w:rsid w:val="00C7542B"/>
    <w:rsid w:val="00C75A9A"/>
    <w:rsid w:val="00C835CE"/>
    <w:rsid w:val="00C8502E"/>
    <w:rsid w:val="00C85B62"/>
    <w:rsid w:val="00C91490"/>
    <w:rsid w:val="00C9336A"/>
    <w:rsid w:val="00C96932"/>
    <w:rsid w:val="00CA546E"/>
    <w:rsid w:val="00CB1996"/>
    <w:rsid w:val="00CB350B"/>
    <w:rsid w:val="00CC0048"/>
    <w:rsid w:val="00CC1181"/>
    <w:rsid w:val="00CC3DAC"/>
    <w:rsid w:val="00CC666F"/>
    <w:rsid w:val="00CC7FCF"/>
    <w:rsid w:val="00CD7228"/>
    <w:rsid w:val="00CE15D6"/>
    <w:rsid w:val="00CE4EE6"/>
    <w:rsid w:val="00D0714F"/>
    <w:rsid w:val="00D07811"/>
    <w:rsid w:val="00D1316E"/>
    <w:rsid w:val="00D1548C"/>
    <w:rsid w:val="00D34D6B"/>
    <w:rsid w:val="00D415BF"/>
    <w:rsid w:val="00D41C38"/>
    <w:rsid w:val="00D45BA6"/>
    <w:rsid w:val="00D4706E"/>
    <w:rsid w:val="00D50A03"/>
    <w:rsid w:val="00D55BD9"/>
    <w:rsid w:val="00D60B57"/>
    <w:rsid w:val="00D60F03"/>
    <w:rsid w:val="00D6248A"/>
    <w:rsid w:val="00D6706B"/>
    <w:rsid w:val="00D70D8C"/>
    <w:rsid w:val="00D83E0A"/>
    <w:rsid w:val="00D83E90"/>
    <w:rsid w:val="00D852DF"/>
    <w:rsid w:val="00D902B6"/>
    <w:rsid w:val="00D9535B"/>
    <w:rsid w:val="00DA0A71"/>
    <w:rsid w:val="00DA1E6A"/>
    <w:rsid w:val="00DA4E70"/>
    <w:rsid w:val="00DC0FBD"/>
    <w:rsid w:val="00DC5BCC"/>
    <w:rsid w:val="00DD19A0"/>
    <w:rsid w:val="00DE2656"/>
    <w:rsid w:val="00DE2FCB"/>
    <w:rsid w:val="00DF2A7A"/>
    <w:rsid w:val="00DF3318"/>
    <w:rsid w:val="00DF4587"/>
    <w:rsid w:val="00E038A5"/>
    <w:rsid w:val="00E14A3D"/>
    <w:rsid w:val="00E14E2B"/>
    <w:rsid w:val="00E15EBB"/>
    <w:rsid w:val="00E176C9"/>
    <w:rsid w:val="00E34939"/>
    <w:rsid w:val="00E37DCD"/>
    <w:rsid w:val="00E45325"/>
    <w:rsid w:val="00E46E16"/>
    <w:rsid w:val="00E6686B"/>
    <w:rsid w:val="00E76D11"/>
    <w:rsid w:val="00E77E95"/>
    <w:rsid w:val="00E82AF0"/>
    <w:rsid w:val="00E83280"/>
    <w:rsid w:val="00E87A2A"/>
    <w:rsid w:val="00EA3B7C"/>
    <w:rsid w:val="00EA73AC"/>
    <w:rsid w:val="00EC749B"/>
    <w:rsid w:val="00EE54C2"/>
    <w:rsid w:val="00EF0E7A"/>
    <w:rsid w:val="00F06BD6"/>
    <w:rsid w:val="00F1000A"/>
    <w:rsid w:val="00F10EFB"/>
    <w:rsid w:val="00F23313"/>
    <w:rsid w:val="00F3426F"/>
    <w:rsid w:val="00F378D7"/>
    <w:rsid w:val="00F44FE9"/>
    <w:rsid w:val="00F50D2C"/>
    <w:rsid w:val="00F5176E"/>
    <w:rsid w:val="00F524BC"/>
    <w:rsid w:val="00F527FF"/>
    <w:rsid w:val="00F64745"/>
    <w:rsid w:val="00F70402"/>
    <w:rsid w:val="00F7323B"/>
    <w:rsid w:val="00F8382B"/>
    <w:rsid w:val="00FA4222"/>
    <w:rsid w:val="00FA5ABC"/>
    <w:rsid w:val="00FA6519"/>
    <w:rsid w:val="00FC41BE"/>
    <w:rsid w:val="00FC425C"/>
    <w:rsid w:val="00FD2B83"/>
    <w:rsid w:val="00FF0999"/>
    <w:rsid w:val="00FF0EFF"/>
    <w:rsid w:val="00FF4B39"/>
    <w:rsid w:val="1CE51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F477E9BA-495E-4B85-BD90-DD4B4589E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llowedHyperlink">
    <w:name w:val="FollowedHyperlink"/>
    <w:basedOn w:val="DefaultParagraphFont"/>
    <w:uiPriority w:val="99"/>
    <w:unhideWhenUsed/>
    <w:rPr>
      <w:color w:val="954F72" w:themeColor="followedHyperlink"/>
      <w:u w:val="single"/>
    </w:rPr>
  </w:style>
  <w:style w:type="character" w:styleId="Hyperlink">
    <w:name w:val="Hyperlink"/>
    <w:basedOn w:val="DefaultParagraphFont"/>
    <w:uiPriority w:val="99"/>
    <w:unhideWhenUsed/>
    <w:rPr>
      <w:color w:val="0000FF"/>
      <w:u w:val="single"/>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paragraph" w:customStyle="1" w:styleId="ListParagraph1">
    <w:name w:val="List Paragraph1"/>
    <w:basedOn w:val="Normal"/>
    <w:uiPriority w:val="34"/>
    <w:qFormat/>
    <w:pPr>
      <w:spacing w:after="0" w:line="240" w:lineRule="auto"/>
      <w:ind w:left="720"/>
    </w:pPr>
    <w:rPr>
      <w:rFonts w:ascii="Calibri" w:eastAsia="Times New Roman" w:hAnsi="Calibri" w:cs="Times New Roman"/>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E79" w:themeColor="accent1" w:themeShade="80"/>
      <w:sz w:val="24"/>
      <w:szCs w:val="24"/>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ds.b.ebscohost.com/eds/detail/detail?vid=8&amp;sid=cd56ebd1-9ca0-43fb-a239-481b65bff7a8%40sessionmgr112&amp;hid=114&amp;bdata=JnNpdGU9ZWRzLWxpdmU%3d" TargetMode="External"/><Relationship Id="rId18" Type="http://schemas.openxmlformats.org/officeDocument/2006/relationships/hyperlink" Target="http://eds.b.ebscohost.com/eds/detail/detail?vid=8&amp;sid=cd56ebd1-9ca0-43fb-a239-481b65bff7a8%40sessionmgr112&amp;hid=114&amp;bdata=JnNpdGU9ZWRzLWxpdmU%3d" TargetMode="External"/><Relationship Id="rId26" Type="http://schemas.openxmlformats.org/officeDocument/2006/relationships/hyperlink" Target="http://support.ebscohost.com/knowledge_base/detail.php?id=966" TargetMode="External"/><Relationship Id="rId3" Type="http://schemas.openxmlformats.org/officeDocument/2006/relationships/styles" Target="styles.xml"/><Relationship Id="rId21" Type="http://schemas.openxmlformats.org/officeDocument/2006/relationships/hyperlink" Target="http://sfx.cranfield.ac.uk/cranfield?genre=article&amp;issn=01628828&amp;title=IEEE%20Transactions%20on%20Pattern%20Analysis%20and%20Machine%20Intelligence&amp;volume=37&amp;issue=6&amp;date=20150601&amp;atitle=Robust%20high%20dynamic%20range%20imaging%20by%20rank%20minimization&amp;spage=1219&amp;sid=EBSCO:edselc&amp;pid" TargetMode="External"/><Relationship Id="rId7" Type="http://schemas.openxmlformats.org/officeDocument/2006/relationships/endnotes" Target="endnotes.xml"/><Relationship Id="rId12" Type="http://schemas.openxmlformats.org/officeDocument/2006/relationships/hyperlink" Target="https://en.wikipedia.org/wiki/Domain_name" TargetMode="External"/><Relationship Id="rId17" Type="http://schemas.openxmlformats.org/officeDocument/2006/relationships/hyperlink" Target="https://en.wikipedia.org/wiki/HTTP_referer" TargetMode="External"/><Relationship Id="rId25" Type="http://schemas.openxmlformats.org/officeDocument/2006/relationships/hyperlink" Target="http://sfx.cranfield.ac.uk/cranfield?genre=article&amp;issn=1095323X&amp;title=IEEE%20Aerospace%20Conference%20Proceedings&amp;volume=4&amp;issue=&amp;date=20000101&amp;atitle=In-flight%20performance%20of%20the%20NSTAR%20ion%20propulsion%20system%20on%20the%20deep%20space%20one%20mission&amp;spage=123&amp;sid=EBSCO:edselc&amp;pid=%3Cauthors%3EPolk,%20J.E.;Kakuda,%20R.Y.;Anderson,%20J.R.;Brophy,%20J.R.;Rawlin,%20V.K.;Sovey,%20J.;Hamley,%20J.%3C/authors%3E%3Cui%3Eedselc.2-52.0-0034432352%3C/ui%3E%3Cdate%3E20000101%3C/date%3E%3Cdb%3Eedselc%3C/db%3E" TargetMode="External"/><Relationship Id="rId2" Type="http://schemas.openxmlformats.org/officeDocument/2006/relationships/numbering" Target="numbering.xml"/><Relationship Id="rId16" Type="http://schemas.openxmlformats.org/officeDocument/2006/relationships/hyperlink" Target="http://sfx.cranfield.ac.uk/cranfield?genre=article&amp;issn=01628828&amp;title=IEEE%20Transactions%20on%20Pattern%20Analysis%20and%20Machine%20Intelligence&amp;volume=37&amp;issue=6&amp;date=20150601&amp;atitle=Robust%20high%20dynamic%20range%20imaging%20by%20rank%20minimization&amp;spage=1219&amp;sid=EBSCO:edselc&amp;pid" TargetMode="External"/><Relationship Id="rId20" Type="http://schemas.openxmlformats.org/officeDocument/2006/relationships/hyperlink" Target="http://resolver.ebscohost.com/openurl?EPCustID=ns238282&amp;genre=article&amp;sid=EBSCO&amp;aTitle=12345TITLE&amp;site=ftf-liv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so.org/news/pr/contact?item_key=c2ab810f6ee30db6113af9bd6638748d5caf94f7&amp;pr_contact=1" TargetMode="External"/><Relationship Id="rId24" Type="http://schemas.openxmlformats.org/officeDocument/2006/relationships/hyperlink" Target="http://resolver.ebscohost.com/openurl?EPCustID=ns238282&amp;genre=article&amp;sid=EBSCO&amp;aTitle=12345TITLE&amp;site=ftf-live" TargetMode="External"/><Relationship Id="rId5" Type="http://schemas.openxmlformats.org/officeDocument/2006/relationships/webSettings" Target="webSettings.xml"/><Relationship Id="rId15" Type="http://schemas.openxmlformats.org/officeDocument/2006/relationships/hyperlink" Target="http://resolver.ebscohost.com/openurl?EPCustID=ns238282&amp;genre=article&amp;sid=EBSCO&amp;aTitle=12345TITLE&amp;site=ftf-live" TargetMode="External"/><Relationship Id="rId23" Type="http://schemas.openxmlformats.org/officeDocument/2006/relationships/hyperlink" Target="http://ieeexplore.ieee.org/search/searchresult.jsp?newsearch=true&amp;queryText=%20IEEE%20Transactions%20on%20Pattern%20Analysis%20and%20Machine%20Intelligence&amp;sid=EBSCO" TargetMode="External"/><Relationship Id="rId28" Type="http://schemas.openxmlformats.org/officeDocument/2006/relationships/footer" Target="footer1.xml"/><Relationship Id="rId10" Type="http://schemas.openxmlformats.org/officeDocument/2006/relationships/hyperlink" Target="http://www.niso.org/news/pr/view?item_key=c2ab810f6ee30db6113af9bd6638748d5caf94f7" TargetMode="External"/><Relationship Id="rId19" Type="http://schemas.openxmlformats.org/officeDocument/2006/relationships/hyperlink" Target="http://ieeexplore.ieee.org/search/searchresult.jsp?newsearch=true&amp;queryText=%20IEEE%20Transactions%20on%20Pattern%20Analysis%20and%20Machine%20Intelligence&amp;sid=EBSCO"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iso.org/apps/group_public/download.php/15858/Tracking%20Link%20Origin%20in%20a%20Networked%20Environment%20Final%20for%20Voting%20Members.pdf" TargetMode="External"/><Relationship Id="rId14" Type="http://schemas.openxmlformats.org/officeDocument/2006/relationships/hyperlink" Target="http://ieeexplore.ieee.org/search/searchresult.jsp?newsearch=true&amp;queryText=%20IEEE%20Transactions%20on%20Pattern%20Analysis%20and%20Machine%20Intelligence&amp;sid=EBSCO" TargetMode="External"/><Relationship Id="rId22" Type="http://schemas.openxmlformats.org/officeDocument/2006/relationships/hyperlink" Target="https://en.wikipedia.org/wiki/Query_string" TargetMode="External"/><Relationship Id="rId27" Type="http://schemas.openxmlformats.org/officeDocument/2006/relationships/hyperlink" Target="http://www.ebscohost.com"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1799</Words>
  <Characters>10256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 Page</dc:creator>
  <cp:lastModifiedBy>Gary Pollack</cp:lastModifiedBy>
  <cp:revision>2</cp:revision>
  <dcterms:created xsi:type="dcterms:W3CDTF">2016-08-23T17:21:00Z</dcterms:created>
  <dcterms:modified xsi:type="dcterms:W3CDTF">2016-08-23T17:21:00Z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1033-10.1.0.5656</vt:lpwstr>
  </property>
</Properties>
</file>